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66" w:rsidRPr="00712566" w:rsidRDefault="00712566" w:rsidP="00712566">
      <w:pPr>
        <w:jc w:val="both"/>
        <w:rPr>
          <w:b/>
          <w:sz w:val="24"/>
          <w:szCs w:val="24"/>
        </w:rPr>
      </w:pPr>
      <w:r w:rsidRPr="00712566">
        <w:rPr>
          <w:b/>
          <w:sz w:val="24"/>
          <w:szCs w:val="24"/>
        </w:rPr>
        <w:t>14.10.24г. МДК 02.01</w:t>
      </w:r>
    </w:p>
    <w:p w:rsidR="00712566" w:rsidRDefault="00712566" w:rsidP="00712566">
      <w:pPr>
        <w:jc w:val="center"/>
        <w:rPr>
          <w:b/>
          <w:sz w:val="28"/>
          <w:szCs w:val="28"/>
        </w:rPr>
      </w:pPr>
      <w:proofErr w:type="spellStart"/>
      <w:r w:rsidRPr="00712566">
        <w:rPr>
          <w:b/>
          <w:sz w:val="28"/>
          <w:szCs w:val="28"/>
        </w:rPr>
        <w:t>Дефектация</w:t>
      </w:r>
      <w:proofErr w:type="spellEnd"/>
    </w:p>
    <w:p w:rsidR="00712566" w:rsidRDefault="00712566" w:rsidP="00712566">
      <w:pPr>
        <w:jc w:val="center"/>
        <w:rPr>
          <w:b/>
          <w:sz w:val="28"/>
          <w:szCs w:val="28"/>
        </w:rPr>
      </w:pPr>
    </w:p>
    <w:p w:rsidR="00712566" w:rsidRDefault="00712566" w:rsidP="00712566">
      <w:pPr>
        <w:rPr>
          <w:b/>
          <w:bCs/>
          <w:iCs/>
          <w:sz w:val="24"/>
          <w:szCs w:val="24"/>
        </w:rPr>
      </w:pPr>
      <w:r w:rsidRPr="00F9293C">
        <w:rPr>
          <w:b/>
          <w:bCs/>
          <w:iCs/>
          <w:sz w:val="24"/>
          <w:szCs w:val="24"/>
        </w:rPr>
        <w:t xml:space="preserve">Задание: изучить </w:t>
      </w:r>
      <w:r>
        <w:rPr>
          <w:b/>
          <w:bCs/>
          <w:iCs/>
          <w:sz w:val="24"/>
          <w:szCs w:val="24"/>
        </w:rPr>
        <w:t xml:space="preserve">лекцию и законспектировать, привести пример </w:t>
      </w:r>
      <w:proofErr w:type="spellStart"/>
      <w:r>
        <w:rPr>
          <w:b/>
          <w:bCs/>
          <w:iCs/>
          <w:sz w:val="24"/>
          <w:szCs w:val="24"/>
        </w:rPr>
        <w:t>дефектовочной</w:t>
      </w:r>
      <w:proofErr w:type="spellEnd"/>
      <w:r>
        <w:rPr>
          <w:b/>
          <w:bCs/>
          <w:iCs/>
          <w:sz w:val="24"/>
          <w:szCs w:val="24"/>
        </w:rPr>
        <w:t xml:space="preserve"> ведомости.</w:t>
      </w:r>
    </w:p>
    <w:p w:rsidR="00712566" w:rsidRDefault="00712566" w:rsidP="00712566">
      <w:pPr>
        <w:jc w:val="both"/>
        <w:rPr>
          <w:sz w:val="24"/>
          <w:szCs w:val="24"/>
        </w:rPr>
      </w:pPr>
    </w:p>
    <w:p w:rsidR="00712566" w:rsidRPr="00B45C04" w:rsidRDefault="00712566" w:rsidP="00712566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proofErr w:type="spellStart"/>
      <w:r w:rsidRPr="00B45C04">
        <w:rPr>
          <w:sz w:val="24"/>
          <w:szCs w:val="24"/>
        </w:rPr>
        <w:t>Дефектацией</w:t>
      </w:r>
      <w:proofErr w:type="spellEnd"/>
      <w:r w:rsidRPr="00B45C04">
        <w:rPr>
          <w:sz w:val="24"/>
          <w:szCs w:val="24"/>
        </w:rPr>
        <w:t xml:space="preserve"> называют выявления дефектов (неисправностей) технического изделия. При </w:t>
      </w:r>
      <w:proofErr w:type="spellStart"/>
      <w:r w:rsidRPr="00B45C04">
        <w:rPr>
          <w:sz w:val="24"/>
          <w:szCs w:val="24"/>
        </w:rPr>
        <w:t>дефектации</w:t>
      </w:r>
      <w:proofErr w:type="spellEnd"/>
      <w:r w:rsidRPr="00B45C04">
        <w:rPr>
          <w:sz w:val="24"/>
          <w:szCs w:val="24"/>
        </w:rPr>
        <w:t xml:space="preserve"> оценивают пригодность деталей к дальнейшей эксплуатации или ремонту и делят их на три категории: детали, годные без ремонта; детали, требующие ремонта; детали негодные, требующие замены. </w:t>
      </w:r>
      <w:proofErr w:type="spellStart"/>
      <w:r w:rsidRPr="00B45C04">
        <w:rPr>
          <w:sz w:val="24"/>
          <w:szCs w:val="24"/>
        </w:rPr>
        <w:t>Дефектацию</w:t>
      </w:r>
      <w:proofErr w:type="spellEnd"/>
      <w:r w:rsidRPr="00B45C04">
        <w:rPr>
          <w:sz w:val="24"/>
          <w:szCs w:val="24"/>
        </w:rPr>
        <w:t xml:space="preserve"> выполняют до ремонта с целью определения необходимых при ремонте видов и объема работ, потребности в материалах и деталях, рабочей силе, проектной и конструкторской документации и финансовых средствах. </w:t>
      </w:r>
      <w:proofErr w:type="spellStart"/>
      <w:r w:rsidRPr="00B45C04">
        <w:rPr>
          <w:sz w:val="24"/>
          <w:szCs w:val="24"/>
        </w:rPr>
        <w:t>Дефектацию</w:t>
      </w:r>
      <w:proofErr w:type="spellEnd"/>
      <w:r w:rsidRPr="00B45C04">
        <w:rPr>
          <w:sz w:val="24"/>
          <w:szCs w:val="24"/>
        </w:rPr>
        <w:t xml:space="preserve"> проводят в три этапа и в заключении составляют </w:t>
      </w:r>
      <w:proofErr w:type="spellStart"/>
      <w:r w:rsidRPr="00B45C04">
        <w:rPr>
          <w:sz w:val="24"/>
          <w:szCs w:val="24"/>
        </w:rPr>
        <w:t>дефектовочную</w:t>
      </w:r>
      <w:proofErr w:type="spellEnd"/>
      <w:r w:rsidRPr="00B45C04">
        <w:rPr>
          <w:sz w:val="24"/>
          <w:szCs w:val="24"/>
        </w:rPr>
        <w:t xml:space="preserve"> ведомость.</w:t>
      </w:r>
    </w:p>
    <w:p w:rsidR="00712566" w:rsidRPr="00B45C04" w:rsidRDefault="00712566" w:rsidP="00712566">
      <w:pPr>
        <w:jc w:val="both"/>
        <w:rPr>
          <w:sz w:val="24"/>
          <w:szCs w:val="24"/>
        </w:rPr>
      </w:pPr>
      <w:r w:rsidRPr="00B45C04">
        <w:rPr>
          <w:sz w:val="24"/>
          <w:szCs w:val="24"/>
        </w:rPr>
        <w:tab/>
      </w:r>
      <w:proofErr w:type="gramStart"/>
      <w:r w:rsidRPr="00B45C04">
        <w:rPr>
          <w:sz w:val="24"/>
          <w:szCs w:val="24"/>
        </w:rPr>
        <w:t xml:space="preserve">Предварительную </w:t>
      </w:r>
      <w:proofErr w:type="spellStart"/>
      <w:r w:rsidRPr="00B45C04">
        <w:rPr>
          <w:sz w:val="24"/>
          <w:szCs w:val="24"/>
        </w:rPr>
        <w:t>дефектацию</w:t>
      </w:r>
      <w:proofErr w:type="spellEnd"/>
      <w:r w:rsidRPr="00B45C04">
        <w:rPr>
          <w:sz w:val="24"/>
          <w:szCs w:val="24"/>
        </w:rPr>
        <w:t xml:space="preserve"> проводят во время работы оборудования на основании его осмотра, замера производительности, шума, вибрации, температуры и давления, анализа замечаний по работе оборудования в суточных журналах, определения на ощупь нагрева сопряженных пар трения и проверки состояния деталей при кратковременных остановках.</w:t>
      </w:r>
      <w:proofErr w:type="gramEnd"/>
      <w:r w:rsidRPr="00B45C04">
        <w:rPr>
          <w:sz w:val="24"/>
          <w:szCs w:val="24"/>
        </w:rPr>
        <w:t xml:space="preserve"> </w:t>
      </w:r>
      <w:proofErr w:type="gramStart"/>
      <w:r w:rsidRPr="00B45C04">
        <w:rPr>
          <w:sz w:val="24"/>
          <w:szCs w:val="24"/>
        </w:rPr>
        <w:t>Замеренные показатели сравниваются с номинальными или с показателями после предыдущего ремонта.</w:t>
      </w:r>
      <w:proofErr w:type="gramEnd"/>
      <w:r w:rsidRPr="00B45C04">
        <w:rPr>
          <w:sz w:val="24"/>
          <w:szCs w:val="24"/>
        </w:rPr>
        <w:t xml:space="preserve"> </w:t>
      </w:r>
      <w:proofErr w:type="gramStart"/>
      <w:r w:rsidRPr="00B45C04">
        <w:rPr>
          <w:sz w:val="24"/>
          <w:szCs w:val="24"/>
        </w:rPr>
        <w:t>Предварительную</w:t>
      </w:r>
      <w:proofErr w:type="gramEnd"/>
      <w:r w:rsidRPr="00B45C04">
        <w:rPr>
          <w:sz w:val="24"/>
          <w:szCs w:val="24"/>
        </w:rPr>
        <w:t xml:space="preserve"> </w:t>
      </w:r>
      <w:proofErr w:type="spellStart"/>
      <w:r w:rsidRPr="00B45C04">
        <w:rPr>
          <w:sz w:val="24"/>
          <w:szCs w:val="24"/>
        </w:rPr>
        <w:t>дефектацию</w:t>
      </w:r>
      <w:proofErr w:type="spellEnd"/>
      <w:r w:rsidRPr="00B45C04">
        <w:rPr>
          <w:sz w:val="24"/>
          <w:szCs w:val="24"/>
        </w:rPr>
        <w:t xml:space="preserve"> проводят главным образом для определения состояния холодильной установки в целом или отдельных машин и аппаратов с целью определения объема работ или уточнения сроков останова на ремонт.</w:t>
      </w:r>
    </w:p>
    <w:p w:rsidR="00712566" w:rsidRPr="00B45C04" w:rsidRDefault="00712566" w:rsidP="00712566">
      <w:pPr>
        <w:jc w:val="both"/>
        <w:rPr>
          <w:sz w:val="24"/>
          <w:szCs w:val="24"/>
        </w:rPr>
      </w:pPr>
      <w:r w:rsidRPr="00B45C04">
        <w:rPr>
          <w:sz w:val="24"/>
          <w:szCs w:val="24"/>
        </w:rPr>
        <w:tab/>
      </w:r>
      <w:proofErr w:type="gramStart"/>
      <w:r w:rsidRPr="00B45C04">
        <w:rPr>
          <w:sz w:val="24"/>
          <w:szCs w:val="24"/>
        </w:rPr>
        <w:t>Поузловую</w:t>
      </w:r>
      <w:proofErr w:type="gramEnd"/>
      <w:r w:rsidRPr="00B45C04">
        <w:rPr>
          <w:sz w:val="24"/>
          <w:szCs w:val="24"/>
        </w:rPr>
        <w:t xml:space="preserve"> </w:t>
      </w:r>
      <w:proofErr w:type="spellStart"/>
      <w:r w:rsidRPr="00B45C04">
        <w:rPr>
          <w:sz w:val="24"/>
          <w:szCs w:val="24"/>
        </w:rPr>
        <w:t>дефектацию</w:t>
      </w:r>
      <w:proofErr w:type="spellEnd"/>
      <w:r w:rsidRPr="00B45C04">
        <w:rPr>
          <w:sz w:val="24"/>
          <w:szCs w:val="24"/>
        </w:rPr>
        <w:t xml:space="preserve"> проводят при текущих осмотрах, а также при разборке оборудования на сборочных комплексы и единицы для определения их пригодности.</w:t>
      </w:r>
    </w:p>
    <w:p w:rsidR="00712566" w:rsidRPr="00B45C04" w:rsidRDefault="00712566" w:rsidP="00712566">
      <w:pPr>
        <w:jc w:val="both"/>
        <w:rPr>
          <w:sz w:val="24"/>
          <w:szCs w:val="24"/>
        </w:rPr>
      </w:pPr>
      <w:r w:rsidRPr="00B45C04">
        <w:rPr>
          <w:sz w:val="24"/>
          <w:szCs w:val="24"/>
        </w:rPr>
        <w:tab/>
      </w:r>
      <w:proofErr w:type="spellStart"/>
      <w:r w:rsidRPr="00B45C04">
        <w:rPr>
          <w:sz w:val="24"/>
          <w:szCs w:val="24"/>
        </w:rPr>
        <w:t>Подетальную</w:t>
      </w:r>
      <w:proofErr w:type="spellEnd"/>
      <w:r w:rsidRPr="00B45C04">
        <w:rPr>
          <w:sz w:val="24"/>
          <w:szCs w:val="24"/>
        </w:rPr>
        <w:t xml:space="preserve"> </w:t>
      </w:r>
      <w:proofErr w:type="spellStart"/>
      <w:r w:rsidRPr="00B45C04">
        <w:rPr>
          <w:sz w:val="24"/>
          <w:szCs w:val="24"/>
        </w:rPr>
        <w:t>дефектацию</w:t>
      </w:r>
      <w:proofErr w:type="spellEnd"/>
      <w:r w:rsidRPr="00B45C04">
        <w:rPr>
          <w:sz w:val="24"/>
          <w:szCs w:val="24"/>
        </w:rPr>
        <w:t xml:space="preserve"> проводят при разборке оборудования и сборочных единиц во время ремонта для определения возможности повторного использования деталей и характера требуемого ремонта. Для упрощения процесса </w:t>
      </w:r>
      <w:proofErr w:type="spellStart"/>
      <w:r w:rsidRPr="00B45C04">
        <w:rPr>
          <w:sz w:val="24"/>
          <w:szCs w:val="24"/>
        </w:rPr>
        <w:t>подетальной</w:t>
      </w:r>
      <w:proofErr w:type="spellEnd"/>
      <w:r w:rsidRPr="00B45C04">
        <w:rPr>
          <w:sz w:val="24"/>
          <w:szCs w:val="24"/>
        </w:rPr>
        <w:t xml:space="preserve"> </w:t>
      </w:r>
      <w:proofErr w:type="spellStart"/>
      <w:r w:rsidRPr="00B45C04">
        <w:rPr>
          <w:sz w:val="24"/>
          <w:szCs w:val="24"/>
        </w:rPr>
        <w:t>дефектации</w:t>
      </w:r>
      <w:proofErr w:type="spellEnd"/>
      <w:r w:rsidRPr="00B45C04">
        <w:rPr>
          <w:sz w:val="24"/>
          <w:szCs w:val="24"/>
        </w:rPr>
        <w:t xml:space="preserve"> на каждую деталь составляют карту дефектов и эскиз детали, на котором указывают позиции контроля и номинальные размеры с допусками.</w:t>
      </w:r>
    </w:p>
    <w:p w:rsidR="00712566" w:rsidRPr="00B45C04" w:rsidRDefault="00712566" w:rsidP="00712566">
      <w:pPr>
        <w:jc w:val="both"/>
        <w:rPr>
          <w:sz w:val="24"/>
          <w:szCs w:val="24"/>
        </w:rPr>
      </w:pPr>
      <w:r w:rsidRPr="00B45C04">
        <w:rPr>
          <w:sz w:val="24"/>
          <w:szCs w:val="24"/>
        </w:rPr>
        <w:tab/>
        <w:t xml:space="preserve">В </w:t>
      </w:r>
      <w:proofErr w:type="spellStart"/>
      <w:r w:rsidRPr="00B45C04">
        <w:rPr>
          <w:sz w:val="24"/>
          <w:szCs w:val="24"/>
        </w:rPr>
        <w:t>дефектовочной</w:t>
      </w:r>
      <w:proofErr w:type="spellEnd"/>
      <w:r w:rsidRPr="00B45C04">
        <w:rPr>
          <w:sz w:val="24"/>
          <w:szCs w:val="24"/>
        </w:rPr>
        <w:t xml:space="preserve"> ведомости дается описание дефектов, перечисляются необходимые виды ремонтных работ, количество деталей для замены и материалов для ремонта, заключение о пригодности изделий. Ведомость дефектов является основанием для составления сметы на ремонт, заказов на разработку проектно-конструкторской документации и изготовление деталей в ремонтно-механическом цехе, а также для выписки материалов и сметных деталей со склада.</w:t>
      </w:r>
    </w:p>
    <w:p w:rsidR="00712566" w:rsidRDefault="00712566" w:rsidP="00712566">
      <w:pPr>
        <w:jc w:val="both"/>
        <w:rPr>
          <w:sz w:val="24"/>
          <w:szCs w:val="24"/>
        </w:rPr>
      </w:pPr>
      <w:r w:rsidRPr="00B45C04">
        <w:rPr>
          <w:sz w:val="24"/>
          <w:szCs w:val="24"/>
        </w:rPr>
        <w:tab/>
        <w:t xml:space="preserve">В зависимости от конструктивных особенностей оборудования и отдельных деталей выбирают тот или иной способ </w:t>
      </w:r>
      <w:proofErr w:type="spellStart"/>
      <w:r w:rsidRPr="00B45C04">
        <w:rPr>
          <w:sz w:val="24"/>
          <w:szCs w:val="24"/>
        </w:rPr>
        <w:t>дефектиции</w:t>
      </w:r>
      <w:proofErr w:type="spellEnd"/>
      <w:r w:rsidRPr="00B45C04">
        <w:rPr>
          <w:sz w:val="24"/>
          <w:szCs w:val="24"/>
        </w:rPr>
        <w:t>. Наиболее простым способом является внешний осмотр, позволяющий выявить наружные трещины, задиры, изгибы, перегрев металла по цветам побежалости и пр. Внешний осмотр предшествует всем другим способам контроля. При освидетельствовании сосудов или баллонов прибегают к внутреннему осмотру поверхности.</w:t>
      </w:r>
    </w:p>
    <w:p w:rsidR="002904A1" w:rsidRDefault="002904A1"/>
    <w:sectPr w:rsidR="0029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66"/>
    <w:rsid w:val="002904A1"/>
    <w:rsid w:val="0071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2566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125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2566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125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2310</Characters>
  <Application>Microsoft Office Word</Application>
  <DocSecurity>0</DocSecurity>
  <Lines>19</Lines>
  <Paragraphs>5</Paragraphs>
  <ScaleCrop>false</ScaleCrop>
  <Company>HP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1</cp:revision>
  <dcterms:created xsi:type="dcterms:W3CDTF">2024-10-02T19:15:00Z</dcterms:created>
  <dcterms:modified xsi:type="dcterms:W3CDTF">2024-10-02T19:18:00Z</dcterms:modified>
</cp:coreProperties>
</file>